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"/>
        <w:rPr>
          <w:rFonts w:ascii="Arial" w:hAnsi="Arial" w:cs="Arial"/>
          <w:smallCaps/>
          <w:color w:val="C0504D"/>
          <w:sz w:val="32"/>
        </w:rPr>
      </w:pPr>
      <w:bookmarkStart w:id="0" w:name="_Toc97629003"/>
      <w:bookmarkStart w:id="1" w:name="_Toc97627970"/>
      <w:r>
        <w:rPr>
          <w:rFonts w:cs="Arial"/>
          <w:smallCaps/>
          <w:color w:val="C0504D"/>
          <w:sz w:val="32"/>
        </w:rPr>
        <w:t>Annexe 3 – Liste des exploitants qui s’engagent</w:t>
      </w:r>
      <w:bookmarkEnd w:id="0"/>
      <w:bookmarkEnd w:id="1"/>
    </w:p>
    <w:p>
      <w:pPr>
        <w:pStyle w:val="Normal"/>
        <w:jc w:val="both"/>
        <w:rPr>
          <w:rFonts w:ascii="Arial" w:hAnsi="Arial" w:cs="Arial"/>
          <w:b/>
          <w:b/>
          <w:bCs/>
          <w:u w:val="single"/>
          <w:lang w:val="fr-FR"/>
        </w:rPr>
      </w:pPr>
      <w:r>
        <w:rPr>
          <w:rFonts w:cs="Arial" w:ascii="Arial" w:hAnsi="Arial"/>
          <w:b/>
          <w:bCs/>
          <w:u w:val="single"/>
          <w:lang w:val="fr-FR"/>
        </w:rPr>
        <w:t>Exploitants individuels</w:t>
      </w:r>
    </w:p>
    <w:tbl>
      <w:tblPr>
        <w:tblW w:w="16560" w:type="dxa"/>
        <w:jc w:val="left"/>
        <w:tblInd w:w="-1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59"/>
        <w:gridCol w:w="1441"/>
        <w:gridCol w:w="2880"/>
        <w:gridCol w:w="2520"/>
        <w:gridCol w:w="1799"/>
        <w:gridCol w:w="3241"/>
      </w:tblGrid>
      <w:tr>
        <w:trPr/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</w:r>
          </w:p>
        </w:tc>
        <w:tc>
          <w:tcPr>
            <w:tcW w:w="215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</w:r>
          </w:p>
        </w:tc>
        <w:tc>
          <w:tcPr>
            <w:tcW w:w="179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</w:r>
          </w:p>
        </w:tc>
        <w:tc>
          <w:tcPr>
            <w:tcW w:w="324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PACAGE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SIRET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SAU (ha)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Nom et Prénom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Adresse postale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Téléphone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Courriel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  <w:lang w:val="fr-FR"/>
        </w:rPr>
      </w:pPr>
      <w:r>
        <w:rPr>
          <w:rFonts w:cs="Arial" w:ascii="Arial" w:hAnsi="Arial"/>
          <w:b/>
          <w:bCs/>
          <w:u w:val="single"/>
          <w:lang w:val="fr-FR"/>
        </w:rPr>
        <w:t>Personnes morales</w:t>
      </w:r>
    </w:p>
    <w:p>
      <w:pPr>
        <w:pStyle w:val="Normal"/>
        <w:jc w:val="both"/>
        <w:rPr>
          <w:rFonts w:ascii="Arial" w:hAnsi="Arial" w:cs="Arial"/>
          <w:smallCaps/>
          <w:color w:val="C0504D"/>
          <w:sz w:val="32"/>
        </w:rPr>
      </w:pPr>
      <w:r>
        <w:rPr>
          <w:rFonts w:cs="Arial" w:ascii="Arial" w:hAnsi="Arial"/>
          <w:smallCaps/>
          <w:color w:val="C0504D"/>
          <w:sz w:val="32"/>
        </w:rPr>
      </w:r>
    </w:p>
    <w:tbl>
      <w:tblPr>
        <w:tblpPr w:bottomFromText="0" w:horzAnchor="margin" w:leftFromText="141" w:rightFromText="141" w:tblpX="0" w:tblpXSpec="center" w:tblpY="182" w:topFromText="0" w:vertAnchor="text"/>
        <w:tblW w:w="16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59"/>
        <w:gridCol w:w="1800"/>
        <w:gridCol w:w="1441"/>
        <w:gridCol w:w="1439"/>
        <w:gridCol w:w="1801"/>
        <w:gridCol w:w="1260"/>
        <w:gridCol w:w="2161"/>
        <w:gridCol w:w="1620"/>
        <w:gridCol w:w="2879"/>
      </w:tblGrid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/>
                <w:b/>
                <w:bCs/>
                <w:lang w:val="fr-FR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lang w:val="fr-FR"/>
              </w:rPr>
              <w:t>PACAGE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/>
                <w:b/>
                <w:bCs/>
                <w:lang w:val="fr-FR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lang w:val="fr-FR"/>
              </w:rPr>
              <w:t>SIRET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/>
                <w:b/>
                <w:bCs/>
                <w:lang w:val="fr-FR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lang w:val="fr-FR"/>
              </w:rPr>
              <w:t>Raison sociale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/>
                <w:b/>
                <w:bCs/>
                <w:lang w:val="fr-FR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lang w:val="fr-FR"/>
              </w:rPr>
              <w:t>Statut juridique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 w:asciiTheme="minorHAnsi" w:cstheme="minorHAnsi" w:hAnsiTheme="minorHAnsi"/>
                <w:b/>
                <w:b/>
                <w:bCs/>
                <w:lang w:val="fr-FR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lang w:val="fr-FR"/>
              </w:rPr>
              <w:t>Nombre d’exploitants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/>
                <w:b/>
                <w:bCs/>
                <w:lang w:val="fr-FR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lang w:val="fr-FR"/>
              </w:rPr>
              <w:t>SAU (ha)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/>
                <w:b/>
                <w:bCs/>
                <w:lang w:val="fr-FR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lang w:val="fr-FR"/>
              </w:rPr>
              <w:t>Adresse postale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/>
                <w:b/>
                <w:bCs/>
                <w:lang w:val="fr-FR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lang w:val="fr-FR"/>
              </w:rPr>
              <w:t>Téléphone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/>
                <w:b/>
                <w:bCs/>
                <w:lang w:val="fr-FR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lang w:val="fr-FR"/>
              </w:rPr>
              <w:t>Courriel</w:t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 w:asciiTheme="minorHAnsi" w:cstheme="minorHAnsi" w:hAnsiTheme="minorHAnsi"/>
                <w:bCs/>
                <w:lang w:val="fr-FR"/>
              </w:rPr>
            </w:pPr>
            <w:r>
              <w:rPr>
                <w:rFonts w:cs="Arial" w:cstheme="minorHAnsi" w:ascii="Arial" w:hAnsi="Arial"/>
                <w:bCs/>
                <w:lang w:val="fr-FR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gutter="0" w:header="72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 xml:space="preserve">GIEE ÉMERGENCE 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pBdr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pPr>
      <w:numPr>
        <w:ilvl w:val="0"/>
        <w:numId w:val="0"/>
      </w:numPr>
      <w:ind w:left="720" w:right="0" w:hanging="360"/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numPr>
        <w:ilvl w:val="0"/>
        <w:numId w:val="0"/>
      </w:numPr>
      <w:pBdr/>
      <w:kinsoku w:val="true"/>
      <w:overflowPunct w:val="true"/>
      <w:autoSpaceDE w:val="tru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qFormat/>
    <w:pPr>
      <w:numPr>
        <w:ilvl w:val="1"/>
        <w:numId w:val="2"/>
      </w:numPr>
      <w:tabs>
        <w:tab w:val="clear" w:pos="708"/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qFormat/>
    <w:pPr>
      <w:outlineLvl w:val="3"/>
    </w:pPr>
    <w:rPr>
      <w:color w:val="0070C0"/>
    </w:rPr>
  </w:style>
  <w:style w:type="paragraph" w:styleId="Titre5">
    <w:name w:val="Heading 5"/>
    <w:link w:val="Titre5Car"/>
    <w:qFormat/>
    <w:pPr>
      <w:keepNext w:val="true"/>
      <w:keepLines/>
      <w:widowControl/>
      <w:numPr>
        <w:ilvl w:val="0"/>
        <w:numId w:val="0"/>
      </w:numPr>
      <w:pBdr/>
      <w:kinsoku w:val="true"/>
      <w:overflowPunct w:val="true"/>
      <w:autoSpaceDE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qFormat/>
    <w:pPr>
      <w:numPr>
        <w:ilvl w:val="0"/>
        <w:numId w:val="0"/>
      </w:numPr>
      <w:ind w:left="720" w:right="0" w:hanging="360"/>
      <w:outlineLvl w:val="5"/>
    </w:pPr>
    <w:rPr>
      <w:color w:val="00B050"/>
    </w:rPr>
  </w:style>
  <w:style w:type="paragraph" w:styleId="Titre7">
    <w:name w:val="Heading 7"/>
    <w:basedOn w:val="Titre2AAP30000"/>
    <w:link w:val="Titre7Car"/>
    <w:qFormat/>
    <w:pPr>
      <w:numPr>
        <w:ilvl w:val="0"/>
        <w:numId w:val="0"/>
      </w:numPr>
      <w:ind w:left="720" w:right="0" w:hanging="360"/>
      <w:outlineLvl w:val="6"/>
    </w:pPr>
    <w:rPr>
      <w:color w:val="00B050"/>
    </w:rPr>
  </w:style>
  <w:style w:type="paragraph" w:styleId="Titre8">
    <w:name w:val="Heading 8"/>
    <w:link w:val="Titre8Car"/>
    <w:qFormat/>
    <w:pPr>
      <w:keepNext w:val="true"/>
      <w:keepLines/>
      <w:widowControl/>
      <w:numPr>
        <w:ilvl w:val="0"/>
        <w:numId w:val="0"/>
      </w:numPr>
      <w:pBdr/>
      <w:kinsoku w:val="true"/>
      <w:overflowPunct w:val="true"/>
      <w:autoSpaceDE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qFormat/>
    <w:pPr>
      <w:numPr>
        <w:ilvl w:val="0"/>
        <w:numId w:val="0"/>
      </w:numPr>
      <w:ind w:left="720" w:right="0" w:hanging="360"/>
      <w:outlineLvl w:val="8"/>
    </w:pPr>
    <w:rPr>
      <w:color w:val="E36C0A"/>
    </w:rPr>
  </w:style>
  <w:style w:type="character" w:styleId="DefaultParagraphFont">
    <w:name w:val="Default Paragraph Font"/>
    <w:qFormat/>
    <w:rPr/>
  </w:style>
  <w:style w:type="character" w:styleId="TM1Car">
    <w:name w:val="TM 1 Car"/>
    <w:basedOn w:val="DefaultParagraphFont"/>
    <w:qFormat/>
    <w:rPr/>
  </w:style>
  <w:style w:type="character" w:styleId="Titre1docCar">
    <w:name w:val="Titre 1 _ doc Car"/>
    <w:basedOn w:val="TM1Car"/>
    <w:link w:val="Titre1doc"/>
    <w:qFormat/>
    <w:rPr>
      <w:rFonts w:ascii="Arial" w:hAnsi="Arial" w:cs="Arial"/>
      <w:b/>
      <w:bCs/>
      <w:color w:val="0070C0"/>
      <w:sz w:val="32"/>
      <w:szCs w:val="24"/>
      <w:lang w:val="fr-FR"/>
    </w:rPr>
  </w:style>
  <w:style w:type="character" w:styleId="Titre1Car">
    <w:name w:val="Titre 1 Car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2Car">
    <w:name w:val="Titre 2 Car"/>
    <w:qFormat/>
    <w:rPr>
      <w:rFonts w:ascii="Arial" w:hAnsi="Arial" w:eastAsia="Arial" w:cs="Arial"/>
      <w:sz w:val="34"/>
    </w:rPr>
  </w:style>
  <w:style w:type="character" w:styleId="Titre3Car">
    <w:name w:val="Titre 3 Car"/>
    <w:qFormat/>
    <w:rPr>
      <w:rFonts w:ascii="Arial" w:hAnsi="Arial"/>
      <w:b/>
      <w:color w:val="7030A0"/>
      <w:sz w:val="24"/>
      <w:lang w:val="fr-FR"/>
    </w:rPr>
  </w:style>
  <w:style w:type="character" w:styleId="Titre4Car">
    <w:name w:val="Titre 4 Car"/>
    <w:qFormat/>
    <w:rPr>
      <w:rFonts w:ascii="Arial" w:hAnsi="Arial"/>
      <w:b/>
      <w:color w:val="0070C0"/>
      <w:sz w:val="24"/>
      <w:lang w:val="fr-FR"/>
    </w:rPr>
  </w:style>
  <w:style w:type="character" w:styleId="Titre5Car">
    <w:name w:val="Titre 5 Car"/>
    <w:qFormat/>
    <w:rPr>
      <w:rFonts w:ascii="Arial" w:hAnsi="Arial" w:eastAsia="Arial" w:cs="Arial"/>
      <w:b/>
      <w:bCs/>
      <w:sz w:val="24"/>
      <w:szCs w:val="24"/>
    </w:rPr>
  </w:style>
  <w:style w:type="character" w:styleId="Titre6Car">
    <w:name w:val="Titre 6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2AAP30000Car">
    <w:name w:val="Titre 2 - AAP 30 000 Car"/>
    <w:basedOn w:val="Titre1Car"/>
    <w:link w:val="Titre2AAP30000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7Car">
    <w:name w:val="Titre 7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8Car">
    <w:name w:val="Titre 8 Car"/>
    <w:qFormat/>
    <w:rPr>
      <w:rFonts w:ascii="Arial" w:hAnsi="Arial" w:eastAsia="Arial" w:cs="Arial"/>
      <w:i/>
      <w:iCs/>
      <w:sz w:val="22"/>
      <w:szCs w:val="22"/>
    </w:rPr>
  </w:style>
  <w:style w:type="character" w:styleId="Titre9Car">
    <w:name w:val="Titre 9 Car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TitreCar">
    <w:name w:val="Titre Car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SoustitreCar">
    <w:name w:val="Sous-titre Car"/>
    <w:qFormat/>
    <w:rPr>
      <w:sz w:val="24"/>
      <w:szCs w:val="24"/>
    </w:rPr>
  </w:style>
  <w:style w:type="character" w:styleId="CitationCar">
    <w:name w:val="Citation Car"/>
    <w:link w:val="Quote"/>
    <w:qFormat/>
    <w:rPr>
      <w:i/>
    </w:rPr>
  </w:style>
  <w:style w:type="character" w:styleId="CitationintenseCar">
    <w:name w:val="Citation intense Car"/>
    <w:link w:val="IntenseQuote"/>
    <w:qFormat/>
    <w:rPr>
      <w:i/>
    </w:rPr>
  </w:style>
  <w:style w:type="character" w:styleId="EntteCar">
    <w:name w:val="En-tête Car"/>
    <w:qFormat/>
    <w:rPr/>
  </w:style>
  <w:style w:type="character" w:styleId="PieddepageCar">
    <w:name w:val="Pied de page Car"/>
    <w:qFormat/>
    <w:rPr/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NotedebasdepageCar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orpsdetexteCar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>
    <w:name w:val="Texte de bulles Car"/>
    <w:basedOn w:val="DefaultParagraphFont"/>
    <w:link w:val="BalloonText"/>
    <w:qFormat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aireCar">
    <w:name w:val="Commentaire Car"/>
    <w:link w:val="Annotationtext"/>
    <w:qFormat/>
    <w:rPr>
      <w:lang w:val="fr-FR" w:eastAsia="fr-FR" w:bidi="ar-SA"/>
    </w:rPr>
  </w:style>
  <w:style w:type="character" w:styleId="ObjetducommentaireCar">
    <w:name w:val="Objet du commentaire Car"/>
    <w:basedOn w:val="CommentaireCar"/>
    <w:link w:val="Annotationsubject"/>
    <w:qFormat/>
    <w:rPr>
      <w:b/>
      <w:bCs/>
      <w:szCs w:val="20"/>
      <w:lang w:val="fr-FR" w:eastAsia="fr-FR" w:bidi="ar-SA"/>
    </w:rPr>
  </w:style>
  <w:style w:type="character" w:styleId="Corpstexte30000Car">
    <w:name w:val="Corps texte_30 000 Car"/>
    <w:link w:val="Corpstexte30000"/>
    <w:qFormat/>
    <w:rPr>
      <w:rFonts w:ascii="Arial" w:hAnsi="Arial" w:cs="Arial"/>
      <w:bCs/>
      <w:sz w:val="24"/>
      <w:szCs w:val="24"/>
      <w:lang w:val="fr-FR"/>
    </w:rPr>
  </w:style>
  <w:style w:type="character" w:styleId="ChampEmergenceCar">
    <w:name w:val="Champ Emergence Car"/>
    <w:basedOn w:val="DefaultParagraphFont"/>
    <w:link w:val="ChampEmergence"/>
    <w:qFormat/>
    <w:rPr>
      <w:rFonts w:ascii="Arial" w:hAnsi="Arial"/>
      <w:b/>
      <w:color w:val="7030A0"/>
      <w:sz w:val="32"/>
      <w:lang w:val="fr-FR"/>
    </w:rPr>
  </w:style>
  <w:style w:type="character" w:styleId="AnnexesCar">
    <w:name w:val="Annexes Car"/>
    <w:basedOn w:val="DefaultParagraphFont"/>
    <w:link w:val="Annexes"/>
    <w:qFormat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rPr>
      <w:color w:val="800080"/>
      <w:u w:val="single"/>
    </w:rPr>
  </w:style>
  <w:style w:type="character" w:styleId="Caractresdenotedebasdepage">
    <w:name w:val="Caractères de note de bas de page"/>
    <w:basedOn w:val="DefaultParagraphFont"/>
    <w:qFormat/>
    <w:rPr>
      <w:vertAlign w:val="superscript"/>
    </w:rPr>
  </w:style>
  <w:style w:type="character" w:styleId="AnnexeCar">
    <w:name w:val="Annexe Car"/>
    <w:basedOn w:val="DefaultParagraphFont"/>
    <w:link w:val="Annexe"/>
    <w:qFormat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>
    <w:name w:val="GIEE anim 1 Car"/>
    <w:basedOn w:val="Titre1docCar"/>
    <w:link w:val="GIEEanim1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GIEEanim2Car">
    <w:name w:val="GIEE anim 2 Car"/>
    <w:basedOn w:val="TitreCar"/>
    <w:link w:val="GIEEanim2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Hgkelc">
    <w:name w:val="hgkelc"/>
    <w:basedOn w:val="DefaultParagraph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pBdr/>
      <w:kinsoku w:val="true"/>
      <w:overflowPunct w:val="true"/>
      <w:autoSpaceDE w:val="tru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>
    <w:name w:val="Titre 1 _ doc"/>
    <w:basedOn w:val="Tabledesmatiresniveau1"/>
    <w:link w:val="Titre1docCar"/>
    <w:qFormat/>
    <w:pPr>
      <w:spacing w:before="0" w:after="360"/>
      <w:ind w:left="720" w:right="0" w:hanging="360"/>
      <w:jc w:val="both"/>
    </w:pPr>
    <w:rPr>
      <w:rFonts w:ascii="Arial" w:hAnsi="Arial" w:cs="Arial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pPr>
      <w:widowControl/>
      <w:pBdr/>
      <w:tabs>
        <w:tab w:val="clear" w:pos="708"/>
        <w:tab w:val="left" w:pos="480" w:leader="none"/>
        <w:tab w:val="right" w:pos="9060" w:leader="dot"/>
      </w:tabs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>
    <w:name w:val="Titre 2 - AAP 30 000"/>
    <w:basedOn w:val="Titre1"/>
    <w:link w:val="Titre2AAP30000Car"/>
    <w:qFormat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qFormat/>
    <w:pPr>
      <w:widowControl/>
      <w:pBdr/>
      <w:kinsoku w:val="true"/>
      <w:overflowPunct w:val="true"/>
      <w:autoSpaceDE w:val="true"/>
      <w:bidi w:val="0"/>
      <w:spacing w:before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qFormat/>
    <w:pPr>
      <w:widowControl/>
      <w:pBdr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qFormat/>
    <w:pPr>
      <w:numPr>
        <w:ilvl w:val="0"/>
        <w:numId w:val="3"/>
      </w:numPr>
      <w:pBdr/>
      <w:suppressAutoHyphens w:val="true"/>
      <w:spacing w:before="240" w:after="240"/>
      <w:jc w:val="both"/>
    </w:pPr>
    <w:rPr>
      <w:rFonts w:ascii="Arial" w:hAnsi="Arial" w:cs="Arial"/>
      <w:b/>
      <w:color w:val="E36C0A"/>
      <w:sz w:val="28"/>
      <w:szCs w:val="24"/>
      <w:lang w:val="fr-FR"/>
    </w:rPr>
  </w:style>
  <w:style w:type="paragraph" w:styleId="Soustitre">
    <w:name w:val="Subtitle"/>
    <w:link w:val="SoustitreCar"/>
    <w:qFormat/>
    <w:pPr>
      <w:widowControl/>
      <w:pBdr/>
      <w:kinsoku w:val="true"/>
      <w:overflowPunct w:val="true"/>
      <w:autoSpaceDE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qFormat/>
    <w:pPr>
      <w:widowControl/>
      <w:pBdr/>
      <w:kinsoku w:val="true"/>
      <w:overflowPunct w:val="true"/>
      <w:autoSpaceDE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kinsoku w:val="true"/>
      <w:overflowPunct w:val="true"/>
      <w:autoSpaceDE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pBdr/>
      <w:tabs>
        <w:tab w:val="clear" w:pos="708"/>
        <w:tab w:val="center" w:pos="4536" w:leader="none"/>
        <w:tab w:val="right" w:pos="9072" w:leader="none"/>
      </w:tabs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pPr>
      <w:widowControl/>
      <w:pBdr/>
      <w:tabs>
        <w:tab w:val="clear" w:pos="708"/>
        <w:tab w:val="center" w:pos="4536" w:leader="none"/>
        <w:tab w:val="right" w:pos="9072" w:leader="none"/>
      </w:tabs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pBdr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pPr>
      <w:widowControl/>
      <w:pBdr/>
      <w:kinsoku w:val="true"/>
      <w:overflowPunct w:val="true"/>
      <w:autoSpaceDE w:val="true"/>
      <w:bidi w:val="0"/>
      <w:spacing w:before="0" w:after="0"/>
      <w:ind w:left="24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pPr>
      <w:widowControl/>
      <w:pBdr/>
      <w:kinsoku w:val="true"/>
      <w:overflowPunct w:val="true"/>
      <w:autoSpaceDE w:val="true"/>
      <w:bidi w:val="0"/>
      <w:spacing w:before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pPr>
      <w:widowControl/>
      <w:pBdr/>
      <w:kinsoku w:val="true"/>
      <w:overflowPunct w:val="true"/>
      <w:autoSpaceDE w:val="true"/>
      <w:bidi w:val="0"/>
      <w:spacing w:before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pPr>
      <w:widowControl/>
      <w:pBdr/>
      <w:kinsoku w:val="true"/>
      <w:overflowPunct w:val="true"/>
      <w:autoSpaceDE w:val="true"/>
      <w:bidi w:val="0"/>
      <w:spacing w:before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pPr>
      <w:widowControl/>
      <w:pBdr/>
      <w:kinsoku w:val="true"/>
      <w:overflowPunct w:val="true"/>
      <w:autoSpaceDE w:val="true"/>
      <w:bidi w:val="0"/>
      <w:spacing w:before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pPr>
      <w:widowControl/>
      <w:pBdr/>
      <w:kinsoku w:val="true"/>
      <w:overflowPunct w:val="true"/>
      <w:autoSpaceDE w:val="true"/>
      <w:bidi w:val="0"/>
      <w:spacing w:before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pPr>
      <w:widowControl/>
      <w:pBdr/>
      <w:kinsoku w:val="true"/>
      <w:overflowPunct w:val="true"/>
      <w:autoSpaceDE w:val="true"/>
      <w:bidi w:val="0"/>
      <w:spacing w:before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pPr>
      <w:widowControl/>
      <w:pBdr/>
      <w:kinsoku w:val="true"/>
      <w:overflowPunct w:val="true"/>
      <w:autoSpaceDE w:val="true"/>
      <w:bidi w:val="0"/>
      <w:spacing w:before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pPr>
      <w:widowControl/>
      <w:pBdr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pBdr/>
      <w:kinsoku w:val="true"/>
      <w:overflowPunct w:val="true"/>
      <w:autoSpaceDE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qFormat/>
    <w:pPr>
      <w:widowControl/>
      <w:pBdr/>
      <w:kinsoku w:val="true"/>
      <w:overflowPunct w:val="true"/>
      <w:autoSpaceDE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qFormat/>
    <w:pPr>
      <w:widowControl/>
      <w:pBdr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qFormat/>
    <w:pPr/>
    <w:rPr>
      <w:b/>
      <w:bCs/>
    </w:rPr>
  </w:style>
  <w:style w:type="paragraph" w:styleId="Western">
    <w:name w:val="western"/>
    <w:qFormat/>
    <w:pPr>
      <w:widowControl/>
      <w:pBdr/>
      <w:kinsoku w:val="true"/>
      <w:overflowPunct w:val="true"/>
      <w:autoSpaceDE w:val="true"/>
      <w:bidi w:val="0"/>
      <w:spacing w:before="280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>
    <w:name w:val="Explorateur de document"/>
    <w:qFormat/>
    <w:pPr>
      <w:widowControl/>
      <w:pBdr/>
      <w:shd w:fill="000080" w:val="clear"/>
      <w:kinsoku w:val="true"/>
      <w:overflowPunct w:val="true"/>
      <w:autoSpaceDE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>
    <w:name w:val="Corps texte_30 000"/>
    <w:basedOn w:val="Corpsdetexte"/>
    <w:next w:val="ListParagraph"/>
    <w:link w:val="Corpstexte30000Car"/>
    <w:qFormat/>
    <w:pPr/>
    <w:rPr>
      <w:rFonts w:ascii="Arial" w:hAnsi="Arial" w:cs="Arial"/>
      <w:sz w:val="24"/>
      <w:szCs w:val="24"/>
      <w:lang w:val="fr-FR"/>
    </w:rPr>
  </w:style>
  <w:style w:type="paragraph" w:styleId="ChampEmergence">
    <w:name w:val="Champ Emergence"/>
    <w:basedOn w:val="Normal"/>
    <w:link w:val="ChampEmergenceCar"/>
    <w:qFormat/>
    <w:pPr>
      <w:numPr>
        <w:ilvl w:val="0"/>
        <w:numId w:val="0"/>
      </w:numPr>
      <w:pBdr/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>
    <w:name w:val="Annexes"/>
    <w:basedOn w:val="Normal"/>
    <w:link w:val="AnnexesCar"/>
    <w:qFormat/>
    <w:pPr>
      <w:numPr>
        <w:ilvl w:val="0"/>
        <w:numId w:val="0"/>
      </w:num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Annexe">
    <w:name w:val="Closing"/>
    <w:basedOn w:val="Normal"/>
    <w:link w:val="AnnexeCar"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>
    <w:name w:val="GIEE anim 1"/>
    <w:basedOn w:val="Titre1doc"/>
    <w:link w:val="GIEEanim1Car"/>
    <w:qFormat/>
    <w:pPr/>
    <w:rPr>
      <w:color w:val="E36C0A"/>
    </w:rPr>
  </w:style>
  <w:style w:type="paragraph" w:styleId="GIEEanim2">
    <w:name w:val="GIEE anim 2"/>
    <w:basedOn w:val="Titreprincipal"/>
    <w:link w:val="GIEEanim2Car"/>
    <w:qFormat/>
    <w:pPr/>
    <w:rPr/>
  </w:style>
  <w:style w:type="paragraph" w:styleId="Default">
    <w:name w:val="Default"/>
    <w:qFormat/>
    <w:pPr>
      <w:widowControl/>
      <w:pBdr/>
      <w:kinsoku w:val="true"/>
      <w:overflowPunct w:val="true"/>
      <w:autoSpaceDE w:val="true"/>
      <w:bidi w:val="0"/>
      <w:spacing w:before="0" w:after="0"/>
      <w:jc w:val="left"/>
    </w:pPr>
    <w:rPr>
      <w:rFonts w:eastAsia="Arial" w:ascii="Times New Roman" w:hAnsi="Times New Roman" w:cs="Times New Roman"/>
      <w:color w:val="000000"/>
      <w:kern w:val="0"/>
      <w:sz w:val="24"/>
      <w:szCs w:val="24"/>
      <w:lang w:val="fr-FR" w:bidi="ar-SA" w:eastAsia="en-US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LibreOffice/7.3.2.2$Windows_X86_64 LibreOffice_project/49f2b1bff42cfccbd8f788c8dc32c1c309559be0</Application>
  <AppVersion>15.0000</AppVersion>
  <Pages>1</Pages>
  <Words>49</Words>
  <Characters>302</Characters>
  <CharactersWithSpaces>330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2023-03-05T20:26:00Z</dcterms:created>
  <dc:creator/>
  <dc:description/>
  <dc:language>fr-FR</dc:language>
  <cp:lastModifiedBy>Ambre TREGUY</cp:lastModifiedBy>
  <dcterms:modified xsi:type="dcterms:W3CDTF">2024-02-20T17:22:07Z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