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6912" w14:textId="77777777" w:rsidR="00183654" w:rsidRDefault="00183654" w:rsidP="00183654">
      <w:pPr>
        <w:rPr>
          <w:rFonts w:ascii="Arial" w:hAnsi="Arial" w:cs="Arial"/>
          <w:b/>
          <w:sz w:val="40"/>
          <w:szCs w:val="48"/>
        </w:rPr>
      </w:pPr>
      <w:r w:rsidRPr="00183654">
        <w:rPr>
          <w:rFonts w:ascii="Arial" w:hAnsi="Arial" w:cs="Arial"/>
          <w:b/>
          <w:sz w:val="40"/>
          <w:szCs w:val="48"/>
        </w:rPr>
        <w:drawing>
          <wp:inline distT="0" distB="0" distL="0" distR="0" wp14:anchorId="50CEF0CA" wp14:editId="5258CEA0">
            <wp:extent cx="1439953" cy="1032598"/>
            <wp:effectExtent l="0" t="0" r="8255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34" cy="103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0DDBA" w14:textId="78A860EA" w:rsidR="008A158F" w:rsidRPr="00483CE2" w:rsidRDefault="008A158F" w:rsidP="00183654">
      <w:pPr>
        <w:jc w:val="center"/>
        <w:rPr>
          <w:rFonts w:ascii="Arial" w:hAnsi="Arial" w:cs="Arial"/>
          <w:b/>
          <w:sz w:val="40"/>
          <w:szCs w:val="48"/>
        </w:rPr>
      </w:pPr>
      <w:r w:rsidRPr="00483CE2">
        <w:rPr>
          <w:rFonts w:ascii="Arial" w:hAnsi="Arial" w:cs="Arial"/>
          <w:b/>
          <w:sz w:val="40"/>
          <w:szCs w:val="48"/>
        </w:rPr>
        <w:t>Annexe 4</w:t>
      </w:r>
    </w:p>
    <w:p w14:paraId="4166E856" w14:textId="36E48AAA" w:rsidR="008A158F" w:rsidRPr="00483CE2" w:rsidRDefault="008A158F" w:rsidP="00183654">
      <w:pPr>
        <w:jc w:val="center"/>
        <w:rPr>
          <w:rFonts w:ascii="Arial" w:hAnsi="Arial" w:cs="Arial"/>
          <w:b/>
          <w:sz w:val="40"/>
          <w:szCs w:val="48"/>
        </w:rPr>
      </w:pPr>
      <w:r w:rsidRPr="00483CE2">
        <w:rPr>
          <w:rFonts w:ascii="Arial" w:hAnsi="Arial" w:cs="Arial"/>
          <w:b/>
          <w:sz w:val="40"/>
          <w:szCs w:val="48"/>
        </w:rPr>
        <w:t>Paramètres régionaux des mesures ouvertes</w:t>
      </w:r>
      <w:r w:rsidR="00483CE2" w:rsidRPr="00483CE2">
        <w:rPr>
          <w:rFonts w:ascii="Arial" w:hAnsi="Arial" w:cs="Arial"/>
          <w:b/>
          <w:sz w:val="40"/>
          <w:szCs w:val="48"/>
        </w:rPr>
        <w:t xml:space="preserve"> en </w:t>
      </w:r>
      <w:r w:rsidRPr="00483CE2">
        <w:rPr>
          <w:rFonts w:ascii="Arial" w:hAnsi="Arial" w:cs="Arial"/>
          <w:b/>
          <w:sz w:val="40"/>
          <w:szCs w:val="48"/>
        </w:rPr>
        <w:t>Bourgogne-Franche-Comté</w:t>
      </w:r>
    </w:p>
    <w:p w14:paraId="23EBF4D3" w14:textId="77777777" w:rsidR="008A158F" w:rsidRPr="008A158F" w:rsidRDefault="008A158F" w:rsidP="008A158F">
      <w:pPr>
        <w:jc w:val="center"/>
        <w:rPr>
          <w:rFonts w:ascii="Arial" w:hAnsi="Arial" w:cs="Arial"/>
          <w:b/>
          <w:sz w:val="48"/>
          <w:szCs w:val="48"/>
        </w:rPr>
      </w:pPr>
    </w:p>
    <w:p w14:paraId="2E1C045E" w14:textId="08412B53" w:rsidR="008A158F" w:rsidRPr="008A158F" w:rsidRDefault="008A158F" w:rsidP="008A158F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8A158F">
        <w:rPr>
          <w:rFonts w:ascii="Arial" w:hAnsi="Arial" w:cs="Arial"/>
          <w:b/>
          <w:bCs/>
          <w:color w:val="000000"/>
        </w:rPr>
        <w:t>MAEC « eau » adaptée aux zones intermédiaires</w:t>
      </w:r>
      <w:r w:rsidRPr="008A158F">
        <w:rPr>
          <w:rFonts w:ascii="Arial" w:hAnsi="Arial" w:cs="Arial"/>
        </w:rPr>
        <w:t xml:space="preserve"> (financement Etat)</w:t>
      </w:r>
    </w:p>
    <w:p w14:paraId="03E04918" w14:textId="77777777" w:rsidR="008A158F" w:rsidRPr="008A158F" w:rsidRDefault="008A158F" w:rsidP="008A158F">
      <w:pPr>
        <w:pStyle w:val="NormalWeb"/>
        <w:ind w:left="360"/>
        <w:rPr>
          <w:rFonts w:ascii="Arial" w:hAnsi="Arial" w:cs="Arial"/>
        </w:rPr>
      </w:pPr>
      <w:r w:rsidRPr="008A158F">
        <w:rPr>
          <w:rFonts w:ascii="Arial" w:hAnsi="Arial" w:cs="Arial"/>
          <w:noProof/>
        </w:rPr>
        <w:drawing>
          <wp:inline distT="0" distB="0" distL="0" distR="0" wp14:anchorId="148D4DC7" wp14:editId="0BED964D">
            <wp:extent cx="5760720" cy="2912110"/>
            <wp:effectExtent l="0" t="0" r="0" b="2540"/>
            <wp:docPr id="460639274" name="Image 460639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39274" name="Image 460639273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76072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C102" w14:textId="77777777" w:rsidR="00145CB7" w:rsidRPr="008A158F" w:rsidRDefault="008A158F" w:rsidP="008A158F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8A158F">
        <w:rPr>
          <w:rFonts w:ascii="Arial" w:hAnsi="Arial" w:cs="Arial"/>
          <w:b/>
          <w:bCs/>
        </w:rPr>
        <w:t>MAEC système herbagers et pastoraux</w:t>
      </w:r>
      <w:r w:rsidRPr="008A158F">
        <w:rPr>
          <w:rFonts w:ascii="Arial" w:hAnsi="Arial" w:cs="Arial"/>
          <w:b/>
          <w:bCs/>
          <w:lang w:val="en-GB"/>
        </w:rPr>
        <w:t xml:space="preserve"> </w:t>
      </w:r>
    </w:p>
    <w:p w14:paraId="70D958C5" w14:textId="77777777" w:rsidR="008A158F" w:rsidRPr="008A158F" w:rsidRDefault="008A158F" w:rsidP="008A158F">
      <w:pPr>
        <w:pStyle w:val="NormalWeb"/>
        <w:ind w:left="360"/>
        <w:rPr>
          <w:rFonts w:ascii="Arial" w:hAnsi="Arial" w:cs="Arial"/>
        </w:rPr>
      </w:pPr>
      <w:r w:rsidRPr="008A158F">
        <w:rPr>
          <w:rFonts w:ascii="Arial" w:hAnsi="Arial" w:cs="Arial"/>
          <w:noProof/>
        </w:rPr>
        <w:drawing>
          <wp:inline distT="0" distB="0" distL="0" distR="0" wp14:anchorId="34ABB4A2" wp14:editId="3A3D6838">
            <wp:extent cx="5760720" cy="1215390"/>
            <wp:effectExtent l="0" t="0" r="0" b="3810"/>
            <wp:docPr id="1482327502" name="Image 1482327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27502" name="Image 148232750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6072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F5EBF" w14:textId="77777777" w:rsidR="008A158F" w:rsidRPr="008A158F" w:rsidRDefault="008A158F" w:rsidP="008A158F">
      <w:pPr>
        <w:pStyle w:val="NormalWeb"/>
        <w:ind w:left="360"/>
        <w:rPr>
          <w:rFonts w:ascii="Arial" w:hAnsi="Arial" w:cs="Arial"/>
        </w:rPr>
      </w:pPr>
      <w:r w:rsidRPr="008A158F">
        <w:rPr>
          <w:rFonts w:ascii="Arial" w:hAnsi="Arial" w:cs="Arial"/>
        </w:rPr>
        <w:t xml:space="preserve">Liste des plantes disponible </w:t>
      </w:r>
      <w:r w:rsidR="00E5084F">
        <w:rPr>
          <w:rFonts w:ascii="Arial" w:hAnsi="Arial" w:cs="Arial"/>
        </w:rPr>
        <w:t>sur le site internet de la DRAAF</w:t>
      </w:r>
    </w:p>
    <w:p w14:paraId="7D52B5DA" w14:textId="77777777" w:rsidR="008A158F" w:rsidRDefault="00183654" w:rsidP="008A158F">
      <w:pPr>
        <w:pStyle w:val="NormalWeb"/>
        <w:ind w:left="360"/>
        <w:rPr>
          <w:rFonts w:ascii="Arial" w:hAnsi="Arial" w:cs="Arial"/>
        </w:rPr>
      </w:pPr>
      <w:hyperlink r:id="rId8" w:history="1">
        <w:r w:rsidR="00E5084F" w:rsidRPr="00E5084F">
          <w:rPr>
            <w:rStyle w:val="Lienhypertexte"/>
            <w:rFonts w:ascii="Arial" w:hAnsi="Arial" w:cs="Arial"/>
          </w:rPr>
          <w:t>https://draaf.bourgogne-franche-comte.agriculture.gouv.fr/base-documentaire-a122.html</w:t>
        </w:r>
      </w:hyperlink>
    </w:p>
    <w:p w14:paraId="2E0444F8" w14:textId="77777777" w:rsidR="001025FD" w:rsidRPr="008A158F" w:rsidRDefault="001025FD" w:rsidP="00183654">
      <w:pPr>
        <w:pStyle w:val="NormalWeb"/>
        <w:rPr>
          <w:rFonts w:ascii="Arial" w:hAnsi="Arial" w:cs="Arial"/>
        </w:rPr>
      </w:pPr>
    </w:p>
    <w:p w14:paraId="74D6B47C" w14:textId="77777777" w:rsidR="00145CB7" w:rsidRPr="008A158F" w:rsidRDefault="008A158F" w:rsidP="008A158F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8A158F">
        <w:rPr>
          <w:rFonts w:ascii="Arial" w:hAnsi="Arial" w:cs="Arial"/>
          <w:b/>
          <w:bCs/>
        </w:rPr>
        <w:t>MAEC autonomie fourragère élevage d’herbivores</w:t>
      </w:r>
      <w:r w:rsidRPr="008A158F">
        <w:rPr>
          <w:rFonts w:ascii="Arial" w:hAnsi="Arial" w:cs="Arial"/>
          <w:b/>
          <w:bCs/>
          <w:lang w:val="en-GB"/>
        </w:rPr>
        <w:t xml:space="preserve"> </w:t>
      </w:r>
    </w:p>
    <w:p w14:paraId="6BD6E371" w14:textId="77777777" w:rsidR="008A158F" w:rsidRPr="008A158F" w:rsidRDefault="008A158F" w:rsidP="008A158F">
      <w:pPr>
        <w:pStyle w:val="NormalWeb"/>
        <w:ind w:left="360"/>
        <w:rPr>
          <w:rFonts w:ascii="Arial" w:hAnsi="Arial" w:cs="Arial"/>
        </w:rPr>
      </w:pPr>
      <w:r w:rsidRPr="008A158F">
        <w:rPr>
          <w:rFonts w:ascii="Arial" w:hAnsi="Arial" w:cs="Arial"/>
          <w:noProof/>
        </w:rPr>
        <w:drawing>
          <wp:inline distT="0" distB="0" distL="0" distR="0" wp14:anchorId="60D3FD1D" wp14:editId="3FA23A65">
            <wp:extent cx="5760720" cy="1273810"/>
            <wp:effectExtent l="0" t="0" r="0" b="2540"/>
            <wp:docPr id="1070350423" name="Image 1070350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50423" name="Image 107035042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76072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0638F" w14:textId="77777777" w:rsidR="008A158F" w:rsidRPr="008A158F" w:rsidRDefault="008A158F" w:rsidP="008A158F">
      <w:pPr>
        <w:pStyle w:val="NormalWeb"/>
        <w:ind w:left="360"/>
        <w:rPr>
          <w:rFonts w:ascii="Arial" w:hAnsi="Arial" w:cs="Arial"/>
        </w:rPr>
      </w:pPr>
    </w:p>
    <w:p w14:paraId="14582205" w14:textId="77777777" w:rsidR="00145CB7" w:rsidRPr="008A158F" w:rsidRDefault="008A158F" w:rsidP="008A158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8A158F">
        <w:rPr>
          <w:rFonts w:ascii="Arial" w:hAnsi="Arial" w:cs="Arial"/>
          <w:b/>
          <w:bCs/>
        </w:rPr>
        <w:t>MAEC bien-être</w:t>
      </w:r>
      <w:r w:rsidRPr="008A158F">
        <w:rPr>
          <w:rFonts w:ascii="Arial" w:hAnsi="Arial" w:cs="Arial"/>
          <w:b/>
          <w:bCs/>
          <w:lang w:val="en-GB"/>
        </w:rPr>
        <w:t xml:space="preserve"> animal - </w:t>
      </w:r>
      <w:proofErr w:type="spellStart"/>
      <w:r w:rsidRPr="008A158F">
        <w:rPr>
          <w:rFonts w:ascii="Arial" w:hAnsi="Arial" w:cs="Arial"/>
          <w:b/>
          <w:bCs/>
          <w:lang w:val="en-GB"/>
        </w:rPr>
        <w:t>élevages</w:t>
      </w:r>
      <w:proofErr w:type="spellEnd"/>
      <w:r w:rsidRPr="008A158F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8A158F">
        <w:rPr>
          <w:rFonts w:ascii="Arial" w:hAnsi="Arial" w:cs="Arial"/>
          <w:b/>
          <w:bCs/>
          <w:lang w:val="en-GB"/>
        </w:rPr>
        <w:t>monogastriques</w:t>
      </w:r>
      <w:proofErr w:type="spellEnd"/>
    </w:p>
    <w:tbl>
      <w:tblPr>
        <w:tblW w:w="893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3376"/>
      </w:tblGrid>
      <w:tr w:rsidR="006B6AB8" w:rsidRPr="001D6F4B" w14:paraId="72F9F7AE" w14:textId="77777777" w:rsidTr="00183654">
        <w:trPr>
          <w:trHeight w:val="2772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CEB8" w14:textId="77777777" w:rsidR="006B6AB8" w:rsidRPr="001D6F4B" w:rsidRDefault="006B6AB8" w:rsidP="0086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Surface maximale engageable X ha/animal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576" w14:textId="77777777" w:rsidR="006B6AB8" w:rsidRPr="001D6F4B" w:rsidRDefault="006B6AB8" w:rsidP="0086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Référence bio plein-air :</w:t>
            </w:r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  <w:t>Volailles :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1ha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/ 1 000 poulets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ha / 1 000 poules pondeuses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</w:r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Porcins :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0,014 ha / porcelet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0,154 ha / truie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0,071 ha / autre porc</w:t>
            </w:r>
          </w:p>
        </w:tc>
      </w:tr>
      <w:tr w:rsidR="006B6AB8" w:rsidRPr="001D6F4B" w14:paraId="5349EE9B" w14:textId="77777777" w:rsidTr="00183654">
        <w:trPr>
          <w:trHeight w:val="2337"/>
        </w:trPr>
        <w:tc>
          <w:tcPr>
            <w:tcW w:w="5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9EA" w14:textId="77777777" w:rsidR="006B6AB8" w:rsidRPr="001D6F4B" w:rsidRDefault="006B6AB8" w:rsidP="0086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Densité maximale des parcs de X animaux/m2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203" w14:textId="77777777" w:rsidR="006B6AB8" w:rsidRPr="001D6F4B" w:rsidRDefault="006B6AB8" w:rsidP="0086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Volailles  (</w:t>
            </w:r>
            <w:proofErr w:type="gramEnd"/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Référence label rouge plein-air):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2 m² / poulet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4 m² / poule pondeuse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</w:r>
            <w:r w:rsidRPr="001D6F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Porcins :</w:t>
            </w:r>
            <w:r w:rsidRPr="001D6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112 m² / porc de + 85 kg</w:t>
            </w:r>
          </w:p>
        </w:tc>
      </w:tr>
    </w:tbl>
    <w:p w14:paraId="56539144" w14:textId="77777777" w:rsidR="008A158F" w:rsidRPr="008A158F" w:rsidRDefault="008A158F" w:rsidP="008A158F">
      <w:pPr>
        <w:pStyle w:val="NormalWeb"/>
        <w:ind w:left="360"/>
        <w:rPr>
          <w:rFonts w:ascii="Arial" w:hAnsi="Arial" w:cs="Arial"/>
        </w:rPr>
      </w:pPr>
    </w:p>
    <w:p w14:paraId="5EF8B930" w14:textId="77777777" w:rsidR="008A158F" w:rsidRPr="008A158F" w:rsidRDefault="008A158F" w:rsidP="008A158F">
      <w:pPr>
        <w:jc w:val="center"/>
        <w:rPr>
          <w:rFonts w:ascii="Arial" w:hAnsi="Arial" w:cs="Arial"/>
          <w:b/>
          <w:sz w:val="48"/>
          <w:szCs w:val="48"/>
        </w:rPr>
      </w:pPr>
    </w:p>
    <w:sectPr w:rsidR="008A158F" w:rsidRPr="008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D73"/>
    <w:multiLevelType w:val="multilevel"/>
    <w:tmpl w:val="227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D67C8"/>
    <w:multiLevelType w:val="hybridMultilevel"/>
    <w:tmpl w:val="4E52FB1A"/>
    <w:lvl w:ilvl="0" w:tplc="B3820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EE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EC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D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8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6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0C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29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387C4A"/>
    <w:multiLevelType w:val="multilevel"/>
    <w:tmpl w:val="CFF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9323F"/>
    <w:multiLevelType w:val="hybridMultilevel"/>
    <w:tmpl w:val="D5080A8C"/>
    <w:lvl w:ilvl="0" w:tplc="E7369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E6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6B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D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CB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EE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C6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8754CC"/>
    <w:multiLevelType w:val="hybridMultilevel"/>
    <w:tmpl w:val="AD563424"/>
    <w:lvl w:ilvl="0" w:tplc="AF2CC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C9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E2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0F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A7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69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42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0A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2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A2"/>
    <w:rsid w:val="001025FD"/>
    <w:rsid w:val="00145CB7"/>
    <w:rsid w:val="00183654"/>
    <w:rsid w:val="0031605C"/>
    <w:rsid w:val="00483CE2"/>
    <w:rsid w:val="005B38A2"/>
    <w:rsid w:val="006B6AB8"/>
    <w:rsid w:val="008A158F"/>
    <w:rsid w:val="00B44190"/>
    <w:rsid w:val="00E2676E"/>
    <w:rsid w:val="00E5084F"/>
    <w:rsid w:val="00F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29FC"/>
  <w15:chartTrackingRefBased/>
  <w15:docId w15:val="{AB77AB01-9E3C-41E2-8C98-63E3BA0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50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4">
          <w:marLeft w:val="7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246">
          <w:marLeft w:val="7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9269">
          <w:marLeft w:val="7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af.bourgogne-franche-comte.agriculture.gouv.fr/base-documentaire-a12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PARAGE</dc:creator>
  <cp:keywords/>
  <dc:description/>
  <cp:lastModifiedBy>David BOISSON</cp:lastModifiedBy>
  <cp:revision>8</cp:revision>
  <dcterms:created xsi:type="dcterms:W3CDTF">2022-06-27T15:58:00Z</dcterms:created>
  <dcterms:modified xsi:type="dcterms:W3CDTF">2025-11-27T15:27:00Z</dcterms:modified>
</cp:coreProperties>
</file>