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7EE9" w14:textId="09F345CF" w:rsidR="00123890" w:rsidRPr="00123890" w:rsidRDefault="0094591D">
      <w:pPr>
        <w:rPr>
          <w:rFonts w:ascii="Marianne" w:hAnsi="Marianne"/>
          <w:b/>
          <w:bCs/>
          <w:i/>
          <w:iCs/>
          <w:noProof/>
          <w:lang w:eastAsia="fr-FR"/>
        </w:rPr>
      </w:pPr>
      <w:r w:rsidRPr="00123890">
        <w:rPr>
          <w:rFonts w:ascii="Marianne" w:hAnsi="Marianne"/>
          <w:b/>
          <w:bCs/>
          <w:i/>
          <w:iCs/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6810E18C" wp14:editId="78C59FA9">
            <wp:simplePos x="0" y="0"/>
            <wp:positionH relativeFrom="column">
              <wp:posOffset>4748530</wp:posOffset>
            </wp:positionH>
            <wp:positionV relativeFrom="paragraph">
              <wp:posOffset>-128270</wp:posOffset>
            </wp:positionV>
            <wp:extent cx="977034" cy="690245"/>
            <wp:effectExtent l="0" t="0" r="0" b="0"/>
            <wp:wrapNone/>
            <wp:docPr id="4" name="Image 4" descr="France nation verte logo - Publicité et affichage : logos à télécharger -  Dispositif fonds Vert - Édition 2023 - Fonds vert - Finances locales -  Collectivités locales - Actions de l'Etat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nce nation verte logo - Publicité et affichage : logos à télécharger -  Dispositif fonds Vert - Édition 2023 - Fonds vert - Finances locales -  Collectivités locales - Actions de l'Etat -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5" t="13652" r="8159" b="12631"/>
                    <a:stretch/>
                  </pic:blipFill>
                  <pic:spPr bwMode="auto">
                    <a:xfrm>
                      <a:off x="0" y="0"/>
                      <a:ext cx="977034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340">
        <w:rPr>
          <w:rFonts w:ascii="Marianne" w:hAnsi="Marianne"/>
          <w:b/>
          <w:bCs/>
          <w:i/>
          <w:iCs/>
          <w:noProof/>
          <w:lang w:eastAsia="fr-FR"/>
        </w:rPr>
        <w:drawing>
          <wp:inline distT="0" distB="0" distL="0" distR="0" wp14:anchorId="54C9C3D4" wp14:editId="1D9B1EA5">
            <wp:extent cx="590550" cy="50094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39" cy="5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Y="3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60"/>
      </w:tblGrid>
      <w:tr w:rsidR="00FF1432" w:rsidRPr="00E25F5D" w14:paraId="3F237CB1" w14:textId="77777777" w:rsidTr="00FF1432">
        <w:tc>
          <w:tcPr>
            <w:tcW w:w="9060" w:type="dxa"/>
            <w:shd w:val="clear" w:color="auto" w:fill="auto"/>
          </w:tcPr>
          <w:p w14:paraId="5BBAC13F" w14:textId="77777777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  <w:p w14:paraId="2694809B" w14:textId="5742975D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PROGRAMME DANS LE CADRE DU PACTE EN FAVEUR DE LA HAIE</w:t>
            </w:r>
          </w:p>
          <w:p w14:paraId="0CBF9F83" w14:textId="1B86FA8E" w:rsidR="00F31612" w:rsidRPr="00F31612" w:rsidRDefault="00FF1432" w:rsidP="00F3161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 xml:space="preserve">Aides à </w:t>
            </w:r>
            <w:r w:rsidR="00F31612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la g</w:t>
            </w:r>
            <w:r w:rsidR="00F31612" w:rsidRPr="00F31612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estion durable de la haie et arbres intraparcellaires et structuration de ses filières de valorisation durable</w:t>
            </w:r>
            <w:r w:rsidR="006A7340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 xml:space="preserve"> en Bourgogne-Franche-Comté</w:t>
            </w:r>
          </w:p>
          <w:p w14:paraId="3A05A39D" w14:textId="77777777" w:rsidR="00FF1432" w:rsidRDefault="00FF1432" w:rsidP="00FF1432">
            <w:pPr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  <w:p w14:paraId="0562958E" w14:textId="2C6CBFE7" w:rsidR="00FF1432" w:rsidRPr="00E25F5D" w:rsidRDefault="00FF1432" w:rsidP="008E1EBE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 xml:space="preserve">ATTESTATION </w:t>
            </w:r>
            <w:r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SUR L’HONNEUR PORTANT SUR LE RESPECT DES OBLIGATIONS LEGALES, ADMINISTRATIVES, SOCIALES, FISCALES ET COMPATBLES</w:t>
            </w:r>
          </w:p>
          <w:p w14:paraId="3210220F" w14:textId="77777777" w:rsidR="00FF1432" w:rsidRPr="00E25F5D" w:rsidRDefault="00FF1432" w:rsidP="00FF1432">
            <w:pPr>
              <w:jc w:val="center"/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</w:pPr>
            <w:r w:rsidRPr="00E25F5D"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  <w:t>(</w:t>
            </w:r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à compléter </w:t>
            </w:r>
            <w:r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et signer </w:t>
            </w:r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par </w:t>
            </w:r>
            <w:r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 xml:space="preserve">le bénéficiaire de l’aide </w:t>
            </w:r>
            <w:r w:rsidRPr="00E25F5D">
              <w:rPr>
                <w:rFonts w:ascii="Marianne" w:hAnsi="Marianne"/>
                <w:i/>
                <w:iCs/>
                <w:color w:val="002060"/>
                <w:sz w:val="20"/>
                <w:szCs w:val="20"/>
              </w:rPr>
              <w:t>)</w:t>
            </w:r>
          </w:p>
          <w:p w14:paraId="2FF75924" w14:textId="77777777" w:rsidR="00FF1432" w:rsidRPr="00E25F5D" w:rsidRDefault="00FF1432" w:rsidP="00FF1432">
            <w:pPr>
              <w:jc w:val="center"/>
              <w:rPr>
                <w:rFonts w:ascii="Marianne" w:hAnsi="Marianne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404177CB" w14:textId="77777777" w:rsidR="00FF1432" w:rsidRDefault="00FF1432">
      <w:pPr>
        <w:rPr>
          <w:sz w:val="8"/>
          <w:szCs w:val="2"/>
        </w:rPr>
      </w:pPr>
    </w:p>
    <w:tbl>
      <w:tblPr>
        <w:tblStyle w:val="Grilledutableau"/>
        <w:tblpPr w:leftFromText="141" w:rightFromText="141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1432" w:rsidRPr="00E25F5D" w14:paraId="5FB80328" w14:textId="77777777" w:rsidTr="00FF1432">
        <w:tc>
          <w:tcPr>
            <w:tcW w:w="9060" w:type="dxa"/>
            <w:shd w:val="clear" w:color="auto" w:fill="auto"/>
          </w:tcPr>
          <w:p w14:paraId="078333E5" w14:textId="77777777" w:rsidR="00FF1432" w:rsidRPr="00D1194C" w:rsidRDefault="00FF1432" w:rsidP="00FF1432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CADRE RESERVE A L’ADMINISTRATION</w:t>
            </w:r>
          </w:p>
          <w:p w14:paraId="4F6A79D5" w14:textId="77777777" w:rsid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Date de réception : </w:t>
            </w:r>
            <w:r>
              <w:rPr>
                <w:rFonts w:ascii="Tahoma" w:hAnsi="Tahoma" w:cs="Tahoma"/>
                <w:kern w:val="0"/>
                <w:sz w:val="16"/>
                <w:szCs w:val="16"/>
              </w:rPr>
              <w:t>|_|_|/|_|_|/|_|_|_|_|</w:t>
            </w:r>
          </w:p>
          <w:p w14:paraId="42D0CF93" w14:textId="0003590B" w:rsidR="00FF1432" w:rsidRPr="00E25F5D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N° </w:t>
            </w:r>
            <w:r w:rsidR="00197674">
              <w:rPr>
                <w:rFonts w:ascii="Marianne" w:hAnsi="Marianne"/>
                <w:i/>
                <w:iCs/>
                <w:sz w:val="20"/>
                <w:szCs w:val="20"/>
              </w:rPr>
              <w:t>SAFRAN</w:t>
            </w:r>
            <w:r>
              <w:rPr>
                <w:rFonts w:ascii="Marianne" w:hAnsi="Marianne"/>
                <w:i/>
                <w:iCs/>
                <w:sz w:val="20"/>
                <w:szCs w:val="20"/>
              </w:rPr>
              <w:t xml:space="preserve"> : </w:t>
            </w:r>
            <w:r>
              <w:rPr>
                <w:rFonts w:ascii="Tahoma" w:hAnsi="Tahoma" w:cs="Tahoma"/>
                <w:kern w:val="0"/>
                <w:sz w:val="16"/>
                <w:szCs w:val="16"/>
              </w:rPr>
              <w:t>|_|_| |_|_|_|_| |_|_|_| |_|_|_|</w:t>
            </w:r>
          </w:p>
        </w:tc>
      </w:tr>
    </w:tbl>
    <w:p w14:paraId="06ABDAA4" w14:textId="61091CC8" w:rsidR="00FF1432" w:rsidRPr="00FF1432" w:rsidRDefault="00FF1432">
      <w:pPr>
        <w:rPr>
          <w:sz w:val="12"/>
          <w:szCs w:val="6"/>
        </w:rPr>
      </w:pPr>
    </w:p>
    <w:tbl>
      <w:tblPr>
        <w:tblStyle w:val="Grilledutableau"/>
        <w:tblpPr w:leftFromText="141" w:rightFromText="141" w:vertAnchor="text" w:horzAnchor="margin" w:tblpY="-11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002060"/>
        <w:tblLook w:val="04A0" w:firstRow="1" w:lastRow="0" w:firstColumn="1" w:lastColumn="0" w:noHBand="0" w:noVBand="1"/>
      </w:tblPr>
      <w:tblGrid>
        <w:gridCol w:w="9060"/>
      </w:tblGrid>
      <w:tr w:rsidR="00FF1432" w14:paraId="63059BF4" w14:textId="77777777" w:rsidTr="00FF1432">
        <w:tc>
          <w:tcPr>
            <w:tcW w:w="9060" w:type="dxa"/>
            <w:shd w:val="clear" w:color="auto" w:fill="002060"/>
          </w:tcPr>
          <w:p w14:paraId="14F05550" w14:textId="77777777" w:rsidR="00FF1432" w:rsidRDefault="00FF1432" w:rsidP="00FF1432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>ATTESTATION SUR L’HONNEUR</w:t>
            </w:r>
            <w:r w:rsidRPr="00E25F5D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Grilledutableau"/>
        <w:tblpPr w:leftFromText="141" w:rightFromText="141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1432" w:rsidRPr="00E25F5D" w14:paraId="072F8B8A" w14:textId="77777777" w:rsidTr="00FF1432">
        <w:tc>
          <w:tcPr>
            <w:tcW w:w="9060" w:type="dxa"/>
            <w:shd w:val="clear" w:color="auto" w:fill="auto"/>
          </w:tcPr>
          <w:p w14:paraId="4D1E78F1" w14:textId="77777777" w:rsidR="00FF1432" w:rsidRPr="00FF1432" w:rsidRDefault="00FF1432" w:rsidP="00FF1432">
            <w:pPr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F1432">
              <w:rPr>
                <w:rFonts w:ascii="Marianne" w:hAnsi="Marianne"/>
                <w:b/>
                <w:bCs/>
                <w:sz w:val="20"/>
                <w:szCs w:val="20"/>
              </w:rPr>
              <w:t>BENEFICAIRE DES INVESTISSEMENTS </w:t>
            </w:r>
          </w:p>
          <w:p w14:paraId="251292C3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14:paraId="54951B2E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Nom – Prénom du demandeur : _______________________________________________________</w:t>
            </w:r>
          </w:p>
          <w:p w14:paraId="77409377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14:paraId="036641AF" w14:textId="77777777" w:rsidR="00FF1432" w:rsidRPr="00FF1432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Nom – Prénom du représentant légal : _________________________________________________</w:t>
            </w:r>
          </w:p>
          <w:p w14:paraId="04F27706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Adresse : ___________________________________________________________________________ </w:t>
            </w:r>
          </w:p>
          <w:p w14:paraId="64CCC73E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Code Postal :</w:t>
            </w:r>
            <w:r w:rsidRPr="00FF1432">
              <w:rPr>
                <w:rFonts w:ascii="Marianne" w:hAnsi="Marianne" w:cs="Tahoma"/>
                <w:kern w:val="0"/>
                <w:sz w:val="20"/>
                <w:szCs w:val="20"/>
              </w:rPr>
              <w:t xml:space="preserve"> |_|_|_|_|_| Ville : </w:t>
            </w: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>________________________________________________________</w:t>
            </w:r>
          </w:p>
          <w:p w14:paraId="1F0479DB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N° SIRET : ___________________________________________ </w:t>
            </w:r>
          </w:p>
          <w:p w14:paraId="09C3825B" w14:textId="77777777" w:rsidR="00FF1432" w:rsidRPr="00FF1432" w:rsidRDefault="00FF1432" w:rsidP="00FF1432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FF1432">
              <w:rPr>
                <w:rFonts w:ascii="Marianne" w:hAnsi="Marianne"/>
                <w:i/>
                <w:iCs/>
                <w:sz w:val="20"/>
                <w:szCs w:val="20"/>
              </w:rPr>
              <w:t xml:space="preserve">N° FISCAL : __________________________________________ </w:t>
            </w:r>
          </w:p>
          <w:p w14:paraId="2DD76C49" w14:textId="77777777" w:rsid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i/>
                <w:sz w:val="20"/>
                <w:szCs w:val="20"/>
              </w:rPr>
            </w:pPr>
          </w:p>
          <w:p w14:paraId="3C61F101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i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i/>
                <w:sz w:val="20"/>
                <w:szCs w:val="20"/>
              </w:rPr>
              <w:t>Votre numéro fiscal figure sur votre dernier avis d’imposition, dans le cadre intitulé "vos références".  Ce numéro est composé de 13 chiffres suivis d’une lettre.</w:t>
            </w:r>
          </w:p>
          <w:p w14:paraId="14678DF4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Conformément à l’article 2 de l’arrêté du ministère de l'action et des comptes publics du 21 août 2018, pris en application de l’article 3 du décret n°2018-514 du 25 juin 2018 relatif aux subventions de l'État pour des projets d'investissement :</w:t>
            </w:r>
          </w:p>
          <w:p w14:paraId="63BD9444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b/>
                <w:bCs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 xml:space="preserve">J’atteste sur l’honneur que l’organisme / l'entreprise que je représente est à jour de ses obligations légales, administratives, sociales, fiscales et comptables. </w:t>
            </w:r>
          </w:p>
          <w:p w14:paraId="7AEDF19B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>Je prends connaissance des informations suivantes</w:t>
            </w:r>
            <w:r w:rsidRPr="00FF1432">
              <w:rPr>
                <w:rFonts w:ascii="Marianne" w:eastAsia="SimSun" w:hAnsi="Marianne" w:cs="Arial"/>
                <w:sz w:val="20"/>
                <w:szCs w:val="20"/>
              </w:rPr>
              <w:t xml:space="preserve"> (art. L114-8 et L114-10 du code des relations entre le public et l'administration – CRPA -) :</w:t>
            </w:r>
          </w:p>
          <w:p w14:paraId="155ABFA5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- L’administration peut se procurer directement auprès d’autres administrations les informations ou données justificatives de cette attestation sur l’honneur.</w:t>
            </w:r>
          </w:p>
          <w:p w14:paraId="5576EBFD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-  Le demandeur peut exercer son droit d’accès et de rectification sur les informations et données concernées.</w:t>
            </w:r>
          </w:p>
          <w:p w14:paraId="4E483AF3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 w:cs="Arial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 xml:space="preserve">-  En cas d’impossibilité technique à l’obtention des données directement auprès d’une autre administration, </w:t>
            </w:r>
            <w:r w:rsidRPr="00FF1432">
              <w:rPr>
                <w:rFonts w:ascii="Marianne" w:eastAsia="SimSun" w:hAnsi="Marianne" w:cs="Arial"/>
                <w:b/>
                <w:bCs/>
                <w:sz w:val="20"/>
                <w:szCs w:val="20"/>
              </w:rPr>
              <w:t>il est possible que le service instructeur les réclame au demandeur</w:t>
            </w:r>
            <w:r w:rsidRPr="00FF1432">
              <w:rPr>
                <w:rFonts w:ascii="Marianne" w:eastAsia="SimSun" w:hAnsi="Marianne" w:cs="Arial"/>
                <w:sz w:val="20"/>
                <w:szCs w:val="20"/>
              </w:rPr>
              <w:t>.</w:t>
            </w:r>
          </w:p>
          <w:p w14:paraId="440A67A6" w14:textId="77777777" w:rsidR="00FF1432" w:rsidRPr="00FF1432" w:rsidRDefault="00FF1432" w:rsidP="00FF1432">
            <w:pPr>
              <w:spacing w:after="120"/>
              <w:ind w:right="249"/>
              <w:jc w:val="both"/>
              <w:rPr>
                <w:rFonts w:ascii="Marianne" w:eastAsia="SimSun" w:hAnsi="Marianne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-  Les échanges entre administrations se font dans les conditions suivantes (art. L114-9 ; R114-9-5 et R114-9-6 du CRPA) :</w:t>
            </w:r>
          </w:p>
          <w:p w14:paraId="5E37304E" w14:textId="77777777" w:rsidR="00FF1432" w:rsidRPr="00FF1432" w:rsidRDefault="00FF1432" w:rsidP="00FF1432">
            <w:pPr>
              <w:spacing w:after="120"/>
              <w:ind w:left="851"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lastRenderedPageBreak/>
              <w:t>• Sous forme électronique, par traitement automatisé assurant la traçabilité des échanges,</w:t>
            </w:r>
          </w:p>
          <w:p w14:paraId="06451AD9" w14:textId="77777777" w:rsidR="00FF1432" w:rsidRPr="00FF1432" w:rsidRDefault="00FF1432" w:rsidP="00FF1432">
            <w:pPr>
              <w:spacing w:after="120"/>
              <w:ind w:left="851" w:right="249"/>
              <w:jc w:val="both"/>
              <w:rPr>
                <w:rFonts w:ascii="Marianne" w:eastAsia="SimSun" w:hAnsi="Marianne" w:cs="Times New Roman"/>
                <w:sz w:val="20"/>
                <w:szCs w:val="20"/>
              </w:rPr>
            </w:pPr>
            <w:r w:rsidRPr="00FF1432">
              <w:rPr>
                <w:rFonts w:ascii="Marianne" w:eastAsia="SimSun" w:hAnsi="Marianne" w:cs="Arial"/>
                <w:sz w:val="20"/>
                <w:szCs w:val="20"/>
              </w:rPr>
              <w:t>• Mise en œuvre du Référentiel Général de Sécurité (RGS)</w:t>
            </w:r>
          </w:p>
          <w:p w14:paraId="2423A9A3" w14:textId="77777777" w:rsidR="00FF1432" w:rsidRPr="00E25F5D" w:rsidRDefault="00FF1432" w:rsidP="00FF1432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</w:tc>
      </w:tr>
    </w:tbl>
    <w:p w14:paraId="36944540" w14:textId="5D3FD32F" w:rsidR="0094591D" w:rsidRPr="00FF1432" w:rsidRDefault="0094591D">
      <w:pPr>
        <w:rPr>
          <w:rFonts w:ascii="Marianne" w:hAnsi="Marianne"/>
          <w:b/>
          <w:bCs/>
          <w:sz w:val="6"/>
          <w:szCs w:val="6"/>
        </w:rPr>
      </w:pPr>
    </w:p>
    <w:tbl>
      <w:tblPr>
        <w:tblStyle w:val="Grilledutableau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60"/>
      </w:tblGrid>
      <w:tr w:rsidR="0034016E" w14:paraId="3DEF2973" w14:textId="77777777" w:rsidTr="00FF1432">
        <w:tc>
          <w:tcPr>
            <w:tcW w:w="9060" w:type="dxa"/>
            <w:shd w:val="clear" w:color="auto" w:fill="002060"/>
          </w:tcPr>
          <w:p w14:paraId="04795644" w14:textId="3B4DC50C" w:rsidR="0034016E" w:rsidRDefault="00FF1432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SIGNA</w:t>
            </w:r>
            <w:r w:rsidR="0034016E">
              <w:rPr>
                <w:rFonts w:ascii="Marianne" w:hAnsi="Marianne"/>
                <w:b/>
                <w:bCs/>
                <w:sz w:val="20"/>
                <w:szCs w:val="20"/>
              </w:rPr>
              <w:t>TURES</w:t>
            </w:r>
          </w:p>
        </w:tc>
      </w:tr>
    </w:tbl>
    <w:p w14:paraId="1E861C2A" w14:textId="77777777" w:rsidR="0034016E" w:rsidRDefault="0034016E">
      <w:pPr>
        <w:rPr>
          <w:rFonts w:ascii="Marianne" w:hAnsi="Marianne"/>
          <w:b/>
          <w:bCs/>
          <w:sz w:val="20"/>
          <w:szCs w:val="20"/>
        </w:rPr>
      </w:pPr>
    </w:p>
    <w:p w14:paraId="2E08BCB8" w14:textId="4A723947" w:rsidR="006C5AA0" w:rsidRPr="00664F63" w:rsidRDefault="006C5AA0" w:rsidP="00FF1432">
      <w:pPr>
        <w:jc w:val="both"/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Je soussigné (</w:t>
      </w:r>
      <w:r w:rsidR="00FF1432" w:rsidRPr="00664F63">
        <w:rPr>
          <w:rFonts w:ascii="Marianne" w:hAnsi="Marianne"/>
          <w:sz w:val="20"/>
          <w:szCs w:val="20"/>
        </w:rPr>
        <w:t>Nom, prénom et signature(s) du demandeur gérant, du représentant légal</w:t>
      </w:r>
      <w:r w:rsidRPr="00664F63">
        <w:rPr>
          <w:rFonts w:ascii="Marianne" w:hAnsi="Marianne"/>
          <w:sz w:val="20"/>
          <w:szCs w:val="20"/>
        </w:rPr>
        <w:t xml:space="preserve">) : </w:t>
      </w:r>
    </w:p>
    <w:p w14:paraId="18FBA2F1" w14:textId="2AB5793A" w:rsidR="00FF1432" w:rsidRPr="00664F63" w:rsidRDefault="00FF1432" w:rsidP="00FF1432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___________________________________________________________________________________</w:t>
      </w:r>
    </w:p>
    <w:p w14:paraId="59ED4BB6" w14:textId="383B3053" w:rsidR="006C5AA0" w:rsidRPr="00664F63" w:rsidRDefault="00263654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__________________________________________________________________________</w:t>
      </w:r>
      <w:r w:rsidR="00664F63" w:rsidRPr="00664F63">
        <w:rPr>
          <w:rFonts w:ascii="Marianne" w:hAnsi="Marianne"/>
          <w:sz w:val="20"/>
          <w:szCs w:val="20"/>
        </w:rPr>
        <w:t>_________</w:t>
      </w:r>
    </w:p>
    <w:p w14:paraId="0E243E45" w14:textId="77777777" w:rsidR="00FF1432" w:rsidRPr="00664F63" w:rsidRDefault="00FF1432">
      <w:pPr>
        <w:rPr>
          <w:rFonts w:ascii="Marianne" w:hAnsi="Marianne"/>
          <w:sz w:val="20"/>
          <w:szCs w:val="20"/>
        </w:rPr>
      </w:pPr>
    </w:p>
    <w:p w14:paraId="78D7B8E3" w14:textId="13EC963F" w:rsidR="00B05C0F" w:rsidRPr="00664F63" w:rsidRDefault="00263654" w:rsidP="00263654">
      <w:pPr>
        <w:jc w:val="center"/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Certifie l’exactitude de l’ensemble des informations fournies dans le présent formulaire</w:t>
      </w:r>
    </w:p>
    <w:p w14:paraId="764CA6C8" w14:textId="77777777" w:rsidR="00263654" w:rsidRPr="00664F63" w:rsidRDefault="00263654" w:rsidP="00263654">
      <w:pPr>
        <w:jc w:val="center"/>
        <w:rPr>
          <w:rFonts w:ascii="Marianne" w:hAnsi="Marianne"/>
          <w:sz w:val="20"/>
          <w:szCs w:val="20"/>
        </w:rPr>
      </w:pPr>
    </w:p>
    <w:p w14:paraId="16BBB8FA" w14:textId="0E3D44EC" w:rsidR="00263654" w:rsidRPr="00664F63" w:rsidRDefault="00263654">
      <w:pPr>
        <w:rPr>
          <w:rFonts w:ascii="Marianne" w:hAnsi="Marianne"/>
          <w:sz w:val="20"/>
          <w:szCs w:val="20"/>
        </w:rPr>
      </w:pPr>
      <w:r w:rsidRPr="00664F63">
        <w:rPr>
          <w:rFonts w:ascii="Marianne" w:hAnsi="Marianne"/>
          <w:sz w:val="20"/>
          <w:szCs w:val="20"/>
        </w:rPr>
        <w:t>Fait le</w:t>
      </w:r>
      <w:r w:rsidRPr="00664F63">
        <w:rPr>
          <w:rFonts w:ascii="Marianne" w:hAnsi="Marianne"/>
          <w:i/>
          <w:iCs/>
          <w:sz w:val="20"/>
          <w:szCs w:val="20"/>
        </w:rPr>
        <w:t xml:space="preserve"> </w:t>
      </w:r>
      <w:r w:rsidRPr="00664F63">
        <w:rPr>
          <w:rFonts w:ascii="Marianne" w:hAnsi="Marianne" w:cs="Tahoma"/>
          <w:kern w:val="0"/>
          <w:sz w:val="20"/>
          <w:szCs w:val="20"/>
        </w:rPr>
        <w:t xml:space="preserve">|_|_|/|_|_|/|_|_|_|_| </w:t>
      </w:r>
      <w:r w:rsidRPr="00664F63">
        <w:rPr>
          <w:rFonts w:ascii="Marianne" w:hAnsi="Marianne" w:cs="Tahoma"/>
          <w:kern w:val="0"/>
          <w:sz w:val="20"/>
          <w:szCs w:val="20"/>
        </w:rPr>
        <w:tab/>
        <w:t xml:space="preserve"> Signature et cachet de la structure</w:t>
      </w:r>
      <w:r w:rsidR="00FF1432" w:rsidRPr="00664F63">
        <w:rPr>
          <w:rFonts w:ascii="Marianne" w:hAnsi="Marianne" w:cs="Tahoma"/>
          <w:kern w:val="0"/>
          <w:sz w:val="20"/>
          <w:szCs w:val="20"/>
        </w:rPr>
        <w:t xml:space="preserve"> </w:t>
      </w:r>
      <w:r w:rsidRPr="00664F63">
        <w:rPr>
          <w:rFonts w:ascii="Marianne" w:hAnsi="Marianne" w:cs="Tahoma"/>
          <w:kern w:val="0"/>
          <w:sz w:val="20"/>
          <w:szCs w:val="20"/>
        </w:rPr>
        <w:t xml:space="preserve">: </w:t>
      </w:r>
    </w:p>
    <w:p w14:paraId="75DE31DF" w14:textId="6E8D702B" w:rsidR="00263654" w:rsidRPr="00F36646" w:rsidRDefault="00263654" w:rsidP="00263654">
      <w:pPr>
        <w:rPr>
          <w:rFonts w:ascii="Marianne" w:hAnsi="Marianne"/>
          <w:sz w:val="20"/>
          <w:szCs w:val="20"/>
        </w:rPr>
      </w:pPr>
    </w:p>
    <w:p w14:paraId="31B33428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5B40E403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1374520C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6EAA4010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0AB35BDD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7D9A0D39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32736327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p w14:paraId="5E6CC07F" w14:textId="77777777" w:rsidR="00263654" w:rsidRDefault="00263654">
      <w:pPr>
        <w:rPr>
          <w:rFonts w:ascii="Marianne" w:hAnsi="Marianne"/>
          <w:b/>
          <w:bCs/>
          <w:sz w:val="20"/>
          <w:szCs w:val="20"/>
        </w:rPr>
      </w:pPr>
    </w:p>
    <w:sectPr w:rsidR="00263654" w:rsidSect="006721F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1040" w14:textId="77777777" w:rsidR="00263654" w:rsidRDefault="00263654" w:rsidP="00263654">
      <w:pPr>
        <w:spacing w:after="0" w:line="240" w:lineRule="auto"/>
      </w:pPr>
      <w:r>
        <w:separator/>
      </w:r>
    </w:p>
  </w:endnote>
  <w:endnote w:type="continuationSeparator" w:id="0">
    <w:p w14:paraId="140DECCB" w14:textId="77777777" w:rsidR="00263654" w:rsidRDefault="00263654" w:rsidP="0026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140167"/>
      <w:docPartObj>
        <w:docPartGallery w:val="Page Numbers (Bottom of Page)"/>
        <w:docPartUnique/>
      </w:docPartObj>
    </w:sdtPr>
    <w:sdtEndPr>
      <w:rPr>
        <w:rFonts w:ascii="Marianne" w:hAnsi="Marianne"/>
        <w:sz w:val="20"/>
        <w:szCs w:val="20"/>
      </w:rPr>
    </w:sdtEndPr>
    <w:sdtContent>
      <w:p w14:paraId="33991307" w14:textId="3132A968" w:rsidR="00263654" w:rsidRPr="00263654" w:rsidRDefault="00263654">
        <w:pPr>
          <w:pStyle w:val="Pieddepage"/>
          <w:jc w:val="right"/>
          <w:rPr>
            <w:rFonts w:ascii="Marianne" w:hAnsi="Marianne"/>
            <w:sz w:val="20"/>
            <w:szCs w:val="20"/>
          </w:rPr>
        </w:pPr>
        <w:r w:rsidRPr="00263654">
          <w:rPr>
            <w:rFonts w:ascii="Marianne" w:hAnsi="Marianne"/>
            <w:sz w:val="20"/>
            <w:szCs w:val="20"/>
          </w:rPr>
          <w:fldChar w:fldCharType="begin"/>
        </w:r>
        <w:r w:rsidRPr="00263654">
          <w:rPr>
            <w:rFonts w:ascii="Marianne" w:hAnsi="Marianne"/>
            <w:sz w:val="20"/>
            <w:szCs w:val="20"/>
          </w:rPr>
          <w:instrText>PAGE   \* MERGEFORMAT</w:instrText>
        </w:r>
        <w:r w:rsidRPr="00263654">
          <w:rPr>
            <w:rFonts w:ascii="Marianne" w:hAnsi="Marianne"/>
            <w:sz w:val="20"/>
            <w:szCs w:val="20"/>
          </w:rPr>
          <w:fldChar w:fldCharType="separate"/>
        </w:r>
        <w:r w:rsidRPr="00263654">
          <w:rPr>
            <w:rFonts w:ascii="Marianne" w:hAnsi="Marianne"/>
            <w:sz w:val="20"/>
            <w:szCs w:val="20"/>
          </w:rPr>
          <w:t>2</w:t>
        </w:r>
        <w:r w:rsidRPr="00263654">
          <w:rPr>
            <w:rFonts w:ascii="Marianne" w:hAnsi="Marianne"/>
            <w:sz w:val="20"/>
            <w:szCs w:val="20"/>
          </w:rPr>
          <w:fldChar w:fldCharType="end"/>
        </w:r>
      </w:p>
    </w:sdtContent>
  </w:sdt>
  <w:p w14:paraId="0C50DC19" w14:textId="77777777" w:rsidR="00263654" w:rsidRDefault="00263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E036" w14:textId="77777777" w:rsidR="00263654" w:rsidRDefault="00263654" w:rsidP="00263654">
      <w:pPr>
        <w:spacing w:after="0" w:line="240" w:lineRule="auto"/>
      </w:pPr>
      <w:r>
        <w:separator/>
      </w:r>
    </w:p>
  </w:footnote>
  <w:footnote w:type="continuationSeparator" w:id="0">
    <w:p w14:paraId="2C22E92C" w14:textId="77777777" w:rsidR="00263654" w:rsidRDefault="00263654" w:rsidP="0026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65D2" w14:textId="467FE7EF" w:rsidR="001E00C9" w:rsidRDefault="001E0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3DE4" w14:textId="33F197EA" w:rsidR="007C2492" w:rsidRPr="007C2492" w:rsidRDefault="007C2492">
    <w:pPr>
      <w:pStyle w:val="En-tte"/>
      <w:rPr>
        <w:rFonts w:ascii="Marianne" w:hAnsi="Marianne"/>
        <w:sz w:val="20"/>
        <w:szCs w:val="20"/>
      </w:rPr>
    </w:pPr>
    <w:r w:rsidRPr="007C2492">
      <w:rPr>
        <w:rFonts w:ascii="Marianne" w:hAnsi="Marianne"/>
        <w:sz w:val="20"/>
        <w:szCs w:val="20"/>
      </w:rPr>
      <w:t>ANNEXE INSTRUCTION TECHNIQU</w:t>
    </w:r>
    <w:r w:rsidR="00F31612">
      <w:rPr>
        <w:rFonts w:ascii="Marianne" w:hAnsi="Marianne"/>
        <w:sz w:val="20"/>
        <w:szCs w:val="20"/>
      </w:rPr>
      <w:t>E GESTION ET VALORISATION</w:t>
    </w:r>
    <w:r w:rsidR="00187D8C">
      <w:rPr>
        <w:rFonts w:ascii="Marianne" w:hAnsi="Marianne"/>
        <w:sz w:val="20"/>
        <w:szCs w:val="20"/>
      </w:rPr>
      <w:t xml:space="preserve"> HAIE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06F4" w14:textId="2B2506BA" w:rsidR="001E00C9" w:rsidRDefault="001E00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A0"/>
    <w:rsid w:val="00123890"/>
    <w:rsid w:val="00187D8C"/>
    <w:rsid w:val="00197674"/>
    <w:rsid w:val="001B0608"/>
    <w:rsid w:val="001E00C9"/>
    <w:rsid w:val="0022677A"/>
    <w:rsid w:val="00263654"/>
    <w:rsid w:val="00266DA2"/>
    <w:rsid w:val="002F404E"/>
    <w:rsid w:val="00321864"/>
    <w:rsid w:val="0034016E"/>
    <w:rsid w:val="003E00A3"/>
    <w:rsid w:val="003E4148"/>
    <w:rsid w:val="004A081F"/>
    <w:rsid w:val="005F04A1"/>
    <w:rsid w:val="0060521C"/>
    <w:rsid w:val="00664F63"/>
    <w:rsid w:val="006721F0"/>
    <w:rsid w:val="006949F8"/>
    <w:rsid w:val="006A7340"/>
    <w:rsid w:val="006C5AA0"/>
    <w:rsid w:val="00744444"/>
    <w:rsid w:val="007C2492"/>
    <w:rsid w:val="008718A4"/>
    <w:rsid w:val="008E1EBE"/>
    <w:rsid w:val="0094591D"/>
    <w:rsid w:val="00951D63"/>
    <w:rsid w:val="009E6FA6"/>
    <w:rsid w:val="00A74B2C"/>
    <w:rsid w:val="00A77D1D"/>
    <w:rsid w:val="00AB232C"/>
    <w:rsid w:val="00B05C0F"/>
    <w:rsid w:val="00C37F3D"/>
    <w:rsid w:val="00C919F9"/>
    <w:rsid w:val="00D1194C"/>
    <w:rsid w:val="00E1293D"/>
    <w:rsid w:val="00E25F5D"/>
    <w:rsid w:val="00E828B2"/>
    <w:rsid w:val="00EA4512"/>
    <w:rsid w:val="00F21BC0"/>
    <w:rsid w:val="00F31612"/>
    <w:rsid w:val="00F36646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A125A"/>
  <w15:chartTrackingRefBased/>
  <w15:docId w15:val="{889EB4FB-0695-4E16-8F81-74825893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432"/>
  </w:style>
  <w:style w:type="paragraph" w:styleId="Titre1">
    <w:name w:val="heading 1"/>
    <w:basedOn w:val="Normal"/>
    <w:next w:val="Normal"/>
    <w:link w:val="Titre1Car"/>
    <w:uiPriority w:val="9"/>
    <w:qFormat/>
    <w:rsid w:val="006C5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5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5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5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5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5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5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5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5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5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5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5A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5A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5A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5A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5A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5A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5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5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5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5A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5A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5A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5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5A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5AA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1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3654"/>
  </w:style>
  <w:style w:type="paragraph" w:styleId="Pieddepage">
    <w:name w:val="footer"/>
    <w:basedOn w:val="Normal"/>
    <w:link w:val="PieddepageCar"/>
    <w:uiPriority w:val="99"/>
    <w:unhideWhenUsed/>
    <w:rsid w:val="0026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3654"/>
  </w:style>
  <w:style w:type="character" w:styleId="Marquedecommentaire">
    <w:name w:val="annotation reference"/>
    <w:basedOn w:val="Policepardfaut"/>
    <w:uiPriority w:val="99"/>
    <w:semiHidden/>
    <w:unhideWhenUsed/>
    <w:rsid w:val="001976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76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76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76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76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daa46ea-af3d-4001-8e3b-331e22b52c8a" xsi:nil="true"/>
    <lcf76f155ced4ddcb4097134ff3c332f xmlns="3daa46ea-af3d-4001-8e3b-331e22b52c8a">
      <Terms xmlns="http://schemas.microsoft.com/office/infopath/2007/PartnerControls"/>
    </lcf76f155ced4ddcb4097134ff3c332f>
    <TaxCatchAll xmlns="85a5d83a-ca5f-4e82-a15a-e7137a36238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2F519D48ED499CE6ACF9774B650E" ma:contentTypeVersion="21" ma:contentTypeDescription="Crée un document." ma:contentTypeScope="" ma:versionID="f31f53c3d48048c5d87a1d4dd748ce57">
  <xsd:schema xmlns:xsd="http://www.w3.org/2001/XMLSchema" xmlns:xs="http://www.w3.org/2001/XMLSchema" xmlns:p="http://schemas.microsoft.com/office/2006/metadata/properties" xmlns:ns2="3daa46ea-af3d-4001-8e3b-331e22b52c8a" xmlns:ns3="85a5d83a-ca5f-4e82-a15a-e7137a362387" targetNamespace="http://schemas.microsoft.com/office/2006/metadata/properties" ma:root="true" ma:fieldsID="b5da9560265eba4d61f1aa381df910e7" ns2:_="" ns3:_="">
    <xsd:import namespace="3daa46ea-af3d-4001-8e3b-331e22b52c8a"/>
    <xsd:import namespace="85a5d83a-ca5f-4e82-a15a-e7137a362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46ea-af3d-4001-8e3b-331e22b52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adea0c76-54e0-44b6-9368-bd29acc10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d83a-ca5f-4e82-a15a-e7137a36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a5530-da48-464e-9601-01b68a528422}" ma:internalName="TaxCatchAll" ma:showField="CatchAllData" ma:web="85a5d83a-ca5f-4e82-a15a-e7137a362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E348A-0CA5-4FB8-816C-09920C0AF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508A1-B448-4908-B062-CE3B838B207F}">
  <ds:schemaRefs>
    <ds:schemaRef ds:uri="http://schemas.microsoft.com/office/2006/metadata/properties"/>
    <ds:schemaRef ds:uri="http://schemas.microsoft.com/office/infopath/2007/PartnerControls"/>
    <ds:schemaRef ds:uri="3daa46ea-af3d-4001-8e3b-331e22b52c8a"/>
    <ds:schemaRef ds:uri="85a5d83a-ca5f-4e82-a15a-e7137a362387"/>
  </ds:schemaRefs>
</ds:datastoreItem>
</file>

<file path=customXml/itemProps3.xml><?xml version="1.0" encoding="utf-8"?>
<ds:datastoreItem xmlns:ds="http://schemas.openxmlformats.org/officeDocument/2006/customXml" ds:itemID="{D106ECD9-8BF2-4EA5-9B41-FDE316475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7C50FC-5080-4C80-9762-20EF6CF3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46ea-af3d-4001-8e3b-331e22b52c8a"/>
    <ds:schemaRef ds:uri="85a5d83a-ca5f-4e82-a15a-e7137a362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Moret</dc:creator>
  <cp:keywords/>
  <dc:description/>
  <cp:lastModifiedBy>Mathilde PARAGE</cp:lastModifiedBy>
  <cp:revision>3</cp:revision>
  <dcterms:created xsi:type="dcterms:W3CDTF">2025-09-17T07:38:00Z</dcterms:created>
  <dcterms:modified xsi:type="dcterms:W3CDTF">2025-09-17T07:41:00Z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0x0101003A7F2F519D48ED499CE6ACF9774B650E</vt:lpwstr>
  </property>
</Properties>
</file>